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A5F5D" w14:textId="77777777" w:rsidR="00407F8B" w:rsidRPr="00407F8B" w:rsidRDefault="00407F8B" w:rsidP="00407F8B">
      <w:pPr>
        <w:pStyle w:val="Titre"/>
        <w:rPr>
          <w:rFonts w:ascii="Arial" w:hAnsi="Arial" w:cs="Arial"/>
          <w:b/>
          <w:spacing w:val="-6"/>
          <w:sz w:val="24"/>
          <w:szCs w:val="24"/>
          <w:lang w:val="en-US"/>
        </w:rPr>
      </w:pPr>
      <w:r w:rsidRPr="00407F8B">
        <w:rPr>
          <w:rFonts w:ascii="Arial" w:hAnsi="Arial" w:cs="Arial"/>
          <w:b/>
          <w:spacing w:val="-6"/>
          <w:sz w:val="24"/>
          <w:szCs w:val="24"/>
          <w:lang w:val="en-US"/>
        </w:rPr>
        <w:t>BTS NDRC – LVA OBLIGATOIRE 2024</w:t>
      </w:r>
    </w:p>
    <w:p w14:paraId="354F2492" w14:textId="77777777" w:rsidR="006B54CB" w:rsidRPr="00407F8B" w:rsidRDefault="006B54CB" w:rsidP="00056A02">
      <w:pPr>
        <w:shd w:val="clear" w:color="auto" w:fill="FFFFFF"/>
        <w:spacing w:after="0" w:line="240" w:lineRule="auto"/>
        <w:textAlignment w:val="baseline"/>
        <w:outlineLvl w:val="0"/>
        <w:rPr>
          <w:rFonts w:ascii="Arial" w:eastAsia="Times New Roman" w:hAnsi="Arial" w:cs="Arial"/>
          <w:color w:val="141414"/>
          <w:kern w:val="36"/>
          <w:sz w:val="24"/>
          <w:szCs w:val="24"/>
          <w:lang w:val="en-US" w:eastAsia="fr-FR"/>
        </w:rPr>
      </w:pPr>
    </w:p>
    <w:p w14:paraId="383ACDAE" w14:textId="77777777" w:rsidR="00056A02" w:rsidRPr="00407F8B" w:rsidRDefault="00056A02" w:rsidP="00056A02">
      <w:pPr>
        <w:shd w:val="clear" w:color="auto" w:fill="FFFFFF"/>
        <w:spacing w:after="0" w:line="240" w:lineRule="auto"/>
        <w:textAlignment w:val="baseline"/>
        <w:outlineLvl w:val="0"/>
        <w:rPr>
          <w:rFonts w:ascii="Arial" w:eastAsia="Times New Roman" w:hAnsi="Arial" w:cs="Arial"/>
          <w:b/>
          <w:bCs/>
          <w:color w:val="141414"/>
          <w:kern w:val="36"/>
          <w:sz w:val="28"/>
          <w:szCs w:val="28"/>
          <w:lang w:val="en-US" w:eastAsia="fr-FR"/>
        </w:rPr>
      </w:pPr>
      <w:r w:rsidRPr="00407F8B">
        <w:rPr>
          <w:rFonts w:ascii="Arial" w:eastAsia="Times New Roman" w:hAnsi="Arial" w:cs="Arial"/>
          <w:b/>
          <w:bCs/>
          <w:color w:val="141414"/>
          <w:kern w:val="36"/>
          <w:sz w:val="28"/>
          <w:szCs w:val="28"/>
          <w:lang w:val="en-US" w:eastAsia="fr-FR"/>
        </w:rPr>
        <w:t>Sainsbury's gains ground in battle with Aldi and Lidl</w:t>
      </w:r>
    </w:p>
    <w:p w14:paraId="42F1617B" w14:textId="77777777" w:rsidR="0064074B" w:rsidRPr="00407F8B" w:rsidRDefault="0064074B" w:rsidP="00407F8B">
      <w:pPr>
        <w:spacing w:after="0" w:line="240" w:lineRule="auto"/>
        <w:rPr>
          <w:sz w:val="24"/>
          <w:szCs w:val="24"/>
          <w:lang w:val="en-US"/>
        </w:rPr>
      </w:pPr>
    </w:p>
    <w:p w14:paraId="66810068" w14:textId="77777777" w:rsidR="00407F8B" w:rsidRPr="00407F8B" w:rsidRDefault="00407F8B" w:rsidP="00407F8B">
      <w:pPr>
        <w:pStyle w:val="ssrcss-1q0x1qg-paragraph"/>
        <w:shd w:val="clear" w:color="auto" w:fill="FFFFFF"/>
        <w:spacing w:before="0" w:beforeAutospacing="0" w:after="0" w:afterAutospacing="0"/>
        <w:jc w:val="both"/>
        <w:textAlignment w:val="baseline"/>
        <w:rPr>
          <w:rFonts w:ascii="Arial" w:hAnsi="Arial" w:cs="Arial"/>
          <w:b/>
          <w:bCs/>
          <w:color w:val="141414"/>
          <w:bdr w:val="none" w:sz="0" w:space="0" w:color="auto" w:frame="1"/>
          <w:lang w:val="en-US"/>
        </w:rPr>
        <w:sectPr w:rsidR="00407F8B" w:rsidRPr="00407F8B" w:rsidSect="00407F8B">
          <w:type w:val="continuous"/>
          <w:pgSz w:w="11906" w:h="16838"/>
          <w:pgMar w:top="1134" w:right="1418" w:bottom="1418" w:left="1134" w:header="709" w:footer="709" w:gutter="0"/>
          <w:cols w:space="708"/>
          <w:docGrid w:linePitch="360"/>
        </w:sectPr>
      </w:pPr>
    </w:p>
    <w:p w14:paraId="41357A49" w14:textId="0DBEA9B3" w:rsidR="00056A02" w:rsidRPr="00407F8B" w:rsidRDefault="00056A02" w:rsidP="006B54CB">
      <w:pPr>
        <w:pStyle w:val="ssrcss-1q0x1qg-paragraph"/>
        <w:shd w:val="clear" w:color="auto" w:fill="FFFFFF"/>
        <w:spacing w:before="0" w:beforeAutospacing="0" w:after="0" w:afterAutospacing="0"/>
        <w:jc w:val="both"/>
        <w:textAlignment w:val="baseline"/>
        <w:rPr>
          <w:rFonts w:ascii="Arial" w:hAnsi="Arial" w:cs="Arial"/>
          <w:b/>
          <w:bCs/>
          <w:color w:val="141414"/>
          <w:bdr w:val="none" w:sz="0" w:space="0" w:color="auto" w:frame="1"/>
          <w:lang w:val="en-US"/>
        </w:rPr>
      </w:pPr>
      <w:r w:rsidRPr="00407F8B">
        <w:rPr>
          <w:rFonts w:ascii="Arial" w:hAnsi="Arial" w:cs="Arial"/>
          <w:b/>
          <w:bCs/>
          <w:color w:val="141414"/>
          <w:bdr w:val="none" w:sz="0" w:space="0" w:color="auto" w:frame="1"/>
          <w:lang w:val="en-US"/>
        </w:rPr>
        <w:t>Sainsbury's has said customers are starting to switch back from discounters Aldi and Lidl.</w:t>
      </w:r>
    </w:p>
    <w:p w14:paraId="2C26457D"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The UK's second biggest supermarket chain has been trying to regain ground after shoppers turned to cheaper rivals as the cost of living has soared.</w:t>
      </w:r>
    </w:p>
    <w:p w14:paraId="534488CD"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It said customers who used to shop only at the discounters were now buying items in Sainsbury's too.</w:t>
      </w:r>
    </w:p>
    <w:p w14:paraId="074109C0"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 xml:space="preserve">Grocery sales at Sainsbury's were up 10% in the six months to 16 September, compared with a year </w:t>
      </w:r>
      <w:proofErr w:type="gramStart"/>
      <w:r w:rsidRPr="00407F8B">
        <w:rPr>
          <w:rFonts w:ascii="Arial" w:hAnsi="Arial" w:cs="Arial"/>
          <w:color w:val="141414"/>
          <w:lang w:val="en-US"/>
        </w:rPr>
        <w:t>earlier.</w:t>
      </w:r>
      <w:r w:rsidR="006B54CB" w:rsidRPr="00407F8B">
        <w:rPr>
          <w:rFonts w:ascii="Arial" w:hAnsi="Arial" w:cs="Arial"/>
          <w:color w:val="141414"/>
          <w:lang w:val="en-US"/>
        </w:rPr>
        <w:t>[</w:t>
      </w:r>
      <w:proofErr w:type="gramEnd"/>
      <w:r w:rsidR="006B54CB" w:rsidRPr="00407F8B">
        <w:rPr>
          <w:rFonts w:ascii="Arial" w:hAnsi="Arial" w:cs="Arial"/>
          <w:color w:val="141414"/>
          <w:lang w:val="en-US"/>
        </w:rPr>
        <w:t>…]</w:t>
      </w:r>
    </w:p>
    <w:p w14:paraId="0EFF5B2B"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Household budgets have been hit hard by inflation, the rate at which prices rises.</w:t>
      </w:r>
    </w:p>
    <w:p w14:paraId="755928EE"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As cost of living pressures squeeze shoppers, they have been turning to Aldi and Lidl as they hunt for bargains.</w:t>
      </w:r>
    </w:p>
    <w:p w14:paraId="78842805"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Both supermarket chains have been opening stores as they battle for shoppers with the more established players in the UK: Tesco, Sainsbury's, Asda and Morrisons.</w:t>
      </w:r>
    </w:p>
    <w:p w14:paraId="010047DF"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Sainsbury's said it had not gained more of an overall share of the market, but it did claim that it was the only big supermarket to be winning back customers and gaining spend from Aldi and Lidl.</w:t>
      </w:r>
    </w:p>
    <w:p w14:paraId="02D1F9D3"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Its chief executive Simon Roberts said: "We know people are still finding things tough and we're working harder than ever to reduce our costs, putting the money back into our customers' pockets through lower prices on the products they buy most often."</w:t>
      </w:r>
    </w:p>
    <w:p w14:paraId="4C69D5E4"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He added: "Food inflation is coming down and we are passing savings on to customers."</w:t>
      </w:r>
    </w:p>
    <w:p w14:paraId="133F60AF"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Sainsbury's has been running an "Aldi price match" campaign as part of its battle.</w:t>
      </w:r>
    </w:p>
    <w:p w14:paraId="016CE46F"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However, Aldi said: "Shoppers know that the only place to get Aldi prices is at Aldi.</w:t>
      </w:r>
    </w:p>
    <w:p w14:paraId="4984150B"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"That's why we've been confirmed as the UK's cheapest supermarket for 16 consecutive months, growing our market share and attracting around one million new customers."</w:t>
      </w:r>
    </w:p>
    <w:p w14:paraId="00382F96" w14:textId="252E3316"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Lidl said it did not comment on competitor activity.</w:t>
      </w:r>
    </w:p>
    <w:p w14:paraId="068638BB"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Earlier this year, supermarkets were investigated by the Competition and Markets Authority after concerns that customers were overpaying for food and fuel.</w:t>
      </w:r>
    </w:p>
    <w:p w14:paraId="663B09FE"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The watchdog found that higher food costs had not been passed on in full to consumers and that people were shopping around to get the best deals.</w:t>
      </w:r>
    </w:p>
    <w:p w14:paraId="01FB35FF"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r w:rsidRPr="00407F8B">
        <w:rPr>
          <w:rFonts w:ascii="Arial" w:hAnsi="Arial" w:cs="Arial"/>
          <w:color w:val="141414"/>
          <w:lang w:val="en-US"/>
        </w:rPr>
        <w:t>But it said that customers had been overpaying for fuel.</w:t>
      </w:r>
    </w:p>
    <w:p w14:paraId="1D53275E" w14:textId="77777777" w:rsidR="00056A02" w:rsidRPr="00407F8B" w:rsidRDefault="00056A02"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pPr>
      <w:proofErr w:type="spellStart"/>
      <w:r w:rsidRPr="00407F8B">
        <w:rPr>
          <w:rFonts w:ascii="Arial" w:hAnsi="Arial" w:cs="Arial"/>
          <w:color w:val="141414"/>
          <w:lang w:val="en-US"/>
        </w:rPr>
        <w:t>Mr</w:t>
      </w:r>
      <w:proofErr w:type="spellEnd"/>
      <w:r w:rsidRPr="00407F8B">
        <w:rPr>
          <w:rFonts w:ascii="Arial" w:hAnsi="Arial" w:cs="Arial"/>
          <w:color w:val="141414"/>
          <w:lang w:val="en-US"/>
        </w:rPr>
        <w:t xml:space="preserve"> Roberts said on Thursday that the group's food price inflation was running at half the level reported by the Office for National Statistics (ONS), with price cuts in some areas such as fresh food.</w:t>
      </w:r>
    </w:p>
    <w:p w14:paraId="67E819A7" w14:textId="57B28DD4" w:rsidR="00407F8B" w:rsidRDefault="00E64E40" w:rsidP="00407F8B">
      <w:pPr>
        <w:pStyle w:val="ssrcss-1q0x1qg-paragraph"/>
        <w:shd w:val="clear" w:color="auto" w:fill="FFFFFF"/>
        <w:spacing w:before="120" w:beforeAutospacing="0" w:after="0" w:afterAutospacing="0"/>
        <w:jc w:val="both"/>
        <w:textAlignment w:val="baseline"/>
        <w:rPr>
          <w:rFonts w:ascii="Arial" w:hAnsi="Arial" w:cs="Arial"/>
          <w:color w:val="141414"/>
          <w:lang w:val="en-US"/>
        </w:rPr>
        <w:sectPr w:rsidR="00407F8B" w:rsidSect="00407F8B">
          <w:type w:val="continuous"/>
          <w:pgSz w:w="11906" w:h="16838"/>
          <w:pgMar w:top="1134" w:right="1418" w:bottom="1418" w:left="1134" w:header="709" w:footer="709" w:gutter="0"/>
          <w:cols w:space="708"/>
          <w:docGrid w:linePitch="360"/>
        </w:sectPr>
      </w:pPr>
      <w:r>
        <w:fldChar w:fldCharType="begin"/>
      </w:r>
      <w:r w:rsidRPr="00E64E40">
        <w:rPr>
          <w:lang w:val="en-US"/>
        </w:rPr>
        <w:instrText>HYPERLINK "https://www.bbc.co.uk/news/business-67142756"</w:instrText>
      </w:r>
      <w:r>
        <w:fldChar w:fldCharType="separate"/>
      </w:r>
      <w:r w:rsidR="00056A02" w:rsidRPr="00407F8B">
        <w:rPr>
          <w:rStyle w:val="Lienhypertexte"/>
          <w:rFonts w:ascii="Arial" w:hAnsi="Arial" w:cs="Arial"/>
          <w:bCs/>
          <w:color w:val="141414"/>
          <w:u w:val="none"/>
          <w:bdr w:val="none" w:sz="0" w:space="0" w:color="auto" w:frame="1"/>
          <w:lang w:val="en-US"/>
        </w:rPr>
        <w:t>The ONS said in October</w:t>
      </w:r>
      <w:r>
        <w:rPr>
          <w:rStyle w:val="Lienhypertexte"/>
          <w:rFonts w:ascii="Arial" w:hAnsi="Arial" w:cs="Arial"/>
          <w:bCs/>
          <w:color w:val="141414"/>
          <w:u w:val="none"/>
          <w:bdr w:val="none" w:sz="0" w:space="0" w:color="auto" w:frame="1"/>
          <w:lang w:val="en-US"/>
        </w:rPr>
        <w:fldChar w:fldCharType="end"/>
      </w:r>
      <w:r w:rsidR="00056A02" w:rsidRPr="00407F8B">
        <w:rPr>
          <w:rFonts w:ascii="Arial" w:hAnsi="Arial" w:cs="Arial"/>
          <w:color w:val="141414"/>
          <w:lang w:val="en-US"/>
        </w:rPr>
        <w:t xml:space="preserve"> that food price inflation remained high at 12.2% on an annual </w:t>
      </w:r>
      <w:proofErr w:type="gramStart"/>
      <w:r w:rsidR="00056A02" w:rsidRPr="00407F8B">
        <w:rPr>
          <w:rFonts w:ascii="Arial" w:hAnsi="Arial" w:cs="Arial"/>
          <w:color w:val="141414"/>
          <w:lang w:val="en-US"/>
        </w:rPr>
        <w:t>basis, but</w:t>
      </w:r>
      <w:proofErr w:type="gramEnd"/>
      <w:r w:rsidR="00056A02" w:rsidRPr="00407F8B">
        <w:rPr>
          <w:rFonts w:ascii="Arial" w:hAnsi="Arial" w:cs="Arial"/>
          <w:color w:val="141414"/>
          <w:lang w:val="en-US"/>
        </w:rPr>
        <w:t xml:space="preserve"> had been easing</w:t>
      </w:r>
      <w:r w:rsidR="00407F8B">
        <w:rPr>
          <w:rFonts w:ascii="Arial" w:hAnsi="Arial" w:cs="Arial"/>
          <w:color w:val="141414"/>
          <w:lang w:val="en-US"/>
        </w:rPr>
        <w:t>.</w:t>
      </w:r>
    </w:p>
    <w:p w14:paraId="6B78C5B0" w14:textId="77777777" w:rsidR="00407F8B" w:rsidRDefault="00407F8B" w:rsidP="00407F8B">
      <w:pPr>
        <w:shd w:val="clear" w:color="auto" w:fill="FFFFFF"/>
        <w:spacing w:after="0" w:line="240" w:lineRule="auto"/>
        <w:jc w:val="right"/>
        <w:textAlignment w:val="baseline"/>
        <w:rPr>
          <w:rFonts w:ascii="Arial" w:eastAsia="Times New Roman" w:hAnsi="Arial" w:cs="Arial"/>
          <w:bCs/>
          <w:color w:val="141414"/>
          <w:sz w:val="24"/>
          <w:szCs w:val="24"/>
          <w:lang w:val="en-US" w:eastAsia="fr-FR"/>
        </w:rPr>
      </w:pPr>
    </w:p>
    <w:p w14:paraId="24BA186F" w14:textId="2440F80D" w:rsidR="00056A02" w:rsidRPr="00407F8B" w:rsidRDefault="00056A02" w:rsidP="00407F8B">
      <w:pPr>
        <w:shd w:val="clear" w:color="auto" w:fill="FFFFFF"/>
        <w:spacing w:after="0" w:line="240" w:lineRule="auto"/>
        <w:jc w:val="right"/>
        <w:textAlignment w:val="baseline"/>
        <w:rPr>
          <w:rFonts w:ascii="Arial" w:eastAsia="Times New Roman" w:hAnsi="Arial" w:cs="Arial"/>
          <w:b/>
          <w:bCs/>
          <w:color w:val="141414"/>
          <w:sz w:val="24"/>
          <w:szCs w:val="24"/>
          <w:lang w:val="en-US" w:eastAsia="fr-FR"/>
        </w:rPr>
      </w:pPr>
      <w:r w:rsidRPr="00407F8B">
        <w:rPr>
          <w:rFonts w:ascii="Arial" w:eastAsia="Times New Roman" w:hAnsi="Arial" w:cs="Arial"/>
          <w:bCs/>
          <w:color w:val="141414"/>
          <w:sz w:val="24"/>
          <w:szCs w:val="24"/>
          <w:lang w:val="en-US" w:eastAsia="fr-FR"/>
        </w:rPr>
        <w:t xml:space="preserve">Tom </w:t>
      </w:r>
      <w:proofErr w:type="spellStart"/>
      <w:r w:rsidRPr="00407F8B">
        <w:rPr>
          <w:rFonts w:ascii="Arial" w:eastAsia="Times New Roman" w:hAnsi="Arial" w:cs="Arial"/>
          <w:bCs/>
          <w:color w:val="141414"/>
          <w:sz w:val="24"/>
          <w:szCs w:val="24"/>
          <w:lang w:val="en-US" w:eastAsia="fr-FR"/>
        </w:rPr>
        <w:t>Espiner</w:t>
      </w:r>
      <w:proofErr w:type="spellEnd"/>
      <w:r w:rsidR="00407F8B">
        <w:rPr>
          <w:rFonts w:ascii="Arial" w:eastAsia="Times New Roman" w:hAnsi="Arial" w:cs="Arial"/>
          <w:b/>
          <w:bCs/>
          <w:color w:val="141414"/>
          <w:sz w:val="24"/>
          <w:szCs w:val="24"/>
          <w:lang w:val="en-US" w:eastAsia="fr-FR"/>
        </w:rPr>
        <w:t xml:space="preserve">, </w:t>
      </w:r>
      <w:r w:rsidR="006B54CB" w:rsidRPr="00407F8B">
        <w:rPr>
          <w:rFonts w:ascii="Arial" w:eastAsia="Times New Roman" w:hAnsi="Arial" w:cs="Arial"/>
          <w:i/>
          <w:iCs/>
          <w:color w:val="545658"/>
          <w:sz w:val="24"/>
          <w:szCs w:val="24"/>
          <w:lang w:val="en-US" w:eastAsia="fr-FR"/>
        </w:rPr>
        <w:t>bbcnews.com</w:t>
      </w:r>
      <w:r w:rsidR="00407F8B" w:rsidRPr="00407F8B">
        <w:rPr>
          <w:rFonts w:ascii="Arial" w:eastAsia="Times New Roman" w:hAnsi="Arial" w:cs="Arial"/>
          <w:b/>
          <w:bCs/>
          <w:i/>
          <w:iCs/>
          <w:color w:val="141414"/>
          <w:sz w:val="24"/>
          <w:szCs w:val="24"/>
          <w:lang w:val="en-US" w:eastAsia="fr-FR"/>
        </w:rPr>
        <w:t>,</w:t>
      </w:r>
      <w:r w:rsidR="00407F8B">
        <w:rPr>
          <w:rFonts w:ascii="Arial" w:eastAsia="Times New Roman" w:hAnsi="Arial" w:cs="Arial"/>
          <w:b/>
          <w:bCs/>
          <w:color w:val="141414"/>
          <w:sz w:val="24"/>
          <w:szCs w:val="24"/>
          <w:lang w:val="en-US" w:eastAsia="fr-FR"/>
        </w:rPr>
        <w:t xml:space="preserve"> </w:t>
      </w:r>
      <w:r w:rsidRPr="00407F8B">
        <w:rPr>
          <w:rFonts w:ascii="Arial" w:hAnsi="Arial" w:cs="Arial"/>
          <w:color w:val="545658"/>
          <w:sz w:val="24"/>
          <w:szCs w:val="24"/>
          <w:shd w:val="clear" w:color="auto" w:fill="FFFFFF"/>
          <w:lang w:val="en-US"/>
        </w:rPr>
        <w:t>2 November 2023</w:t>
      </w:r>
    </w:p>
    <w:sectPr w:rsidR="00056A02" w:rsidRPr="00407F8B" w:rsidSect="00407F8B">
      <w:type w:val="continuous"/>
      <w:pgSz w:w="11906" w:h="16838"/>
      <w:pgMar w:top="1134" w:right="1418"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A02"/>
    <w:rsid w:val="00056A02"/>
    <w:rsid w:val="00121069"/>
    <w:rsid w:val="00407F8B"/>
    <w:rsid w:val="0064074B"/>
    <w:rsid w:val="006B54CB"/>
    <w:rsid w:val="00741371"/>
    <w:rsid w:val="00DA5FBD"/>
    <w:rsid w:val="00E64E40"/>
    <w:rsid w:val="00FB03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5F686"/>
  <w15:chartTrackingRefBased/>
  <w15:docId w15:val="{BB17B964-A7EA-4892-A3F5-C7504AE1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056A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unhideWhenUsed/>
    <w:qFormat/>
    <w:rsid w:val="00056A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6A02"/>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056A02"/>
    <w:rPr>
      <w:rFonts w:asciiTheme="majorHAnsi" w:eastAsiaTheme="majorEastAsia" w:hAnsiTheme="majorHAnsi" w:cstheme="majorBidi"/>
      <w:color w:val="2E74B5" w:themeColor="accent1" w:themeShade="BF"/>
      <w:sz w:val="26"/>
      <w:szCs w:val="26"/>
    </w:rPr>
  </w:style>
  <w:style w:type="paragraph" w:customStyle="1" w:styleId="ssrcss-1q0x1qg-paragraph">
    <w:name w:val="ssrcss-1q0x1qg-paragraph"/>
    <w:basedOn w:val="Normal"/>
    <w:rsid w:val="00056A0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056A02"/>
    <w:rPr>
      <w:color w:val="0000FF"/>
      <w:u w:val="single"/>
    </w:rPr>
  </w:style>
  <w:style w:type="character" w:styleId="Numrodeligne">
    <w:name w:val="line number"/>
    <w:basedOn w:val="Policepardfaut"/>
    <w:uiPriority w:val="99"/>
    <w:semiHidden/>
    <w:unhideWhenUsed/>
    <w:rsid w:val="006B54CB"/>
  </w:style>
  <w:style w:type="paragraph" w:styleId="Titre">
    <w:name w:val="Title"/>
    <w:basedOn w:val="Normal"/>
    <w:next w:val="Normal"/>
    <w:link w:val="TitreCar"/>
    <w:uiPriority w:val="10"/>
    <w:qFormat/>
    <w:rsid w:val="00407F8B"/>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reCar">
    <w:name w:val="Titre Car"/>
    <w:basedOn w:val="Policepardfaut"/>
    <w:link w:val="Titre"/>
    <w:uiPriority w:val="10"/>
    <w:rsid w:val="00407F8B"/>
    <w:rPr>
      <w:rFonts w:asciiTheme="majorHAnsi" w:eastAsiaTheme="majorEastAsia" w:hAnsiTheme="majorHAnsi" w:cstheme="majorBidi"/>
      <w:spacing w:val="-10"/>
      <w:kern w:val="28"/>
      <w:sz w:val="56"/>
      <w:szCs w:val="5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851977">
      <w:bodyDiv w:val="1"/>
      <w:marLeft w:val="0"/>
      <w:marRight w:val="0"/>
      <w:marTop w:val="0"/>
      <w:marBottom w:val="0"/>
      <w:divBdr>
        <w:top w:val="none" w:sz="0" w:space="0" w:color="auto"/>
        <w:left w:val="none" w:sz="0" w:space="0" w:color="auto"/>
        <w:bottom w:val="none" w:sz="0" w:space="0" w:color="auto"/>
        <w:right w:val="none" w:sz="0" w:space="0" w:color="auto"/>
      </w:divBdr>
      <w:divsChild>
        <w:div w:id="670183836">
          <w:marLeft w:val="0"/>
          <w:marRight w:val="0"/>
          <w:marTop w:val="0"/>
          <w:marBottom w:val="0"/>
          <w:divBdr>
            <w:top w:val="none" w:sz="0" w:space="0" w:color="auto"/>
            <w:left w:val="none" w:sz="0" w:space="0" w:color="auto"/>
            <w:bottom w:val="none" w:sz="0" w:space="0" w:color="auto"/>
            <w:right w:val="none" w:sz="0" w:space="0" w:color="auto"/>
          </w:divBdr>
          <w:divsChild>
            <w:div w:id="1060666751">
              <w:marLeft w:val="0"/>
              <w:marRight w:val="0"/>
              <w:marTop w:val="0"/>
              <w:marBottom w:val="0"/>
              <w:divBdr>
                <w:top w:val="none" w:sz="0" w:space="0" w:color="auto"/>
                <w:left w:val="none" w:sz="0" w:space="0" w:color="auto"/>
                <w:bottom w:val="none" w:sz="0" w:space="0" w:color="auto"/>
                <w:right w:val="none" w:sz="0" w:space="0" w:color="auto"/>
              </w:divBdr>
            </w:div>
          </w:divsChild>
        </w:div>
        <w:div w:id="1568565535">
          <w:marLeft w:val="0"/>
          <w:marRight w:val="0"/>
          <w:marTop w:val="0"/>
          <w:marBottom w:val="0"/>
          <w:divBdr>
            <w:top w:val="none" w:sz="0" w:space="0" w:color="auto"/>
            <w:left w:val="none" w:sz="0" w:space="0" w:color="auto"/>
            <w:bottom w:val="none" w:sz="0" w:space="0" w:color="auto"/>
            <w:right w:val="none" w:sz="0" w:space="0" w:color="auto"/>
          </w:divBdr>
          <w:divsChild>
            <w:div w:id="999163036">
              <w:marLeft w:val="0"/>
              <w:marRight w:val="0"/>
              <w:marTop w:val="0"/>
              <w:marBottom w:val="0"/>
              <w:divBdr>
                <w:top w:val="none" w:sz="0" w:space="0" w:color="auto"/>
                <w:left w:val="none" w:sz="0" w:space="0" w:color="auto"/>
                <w:bottom w:val="none" w:sz="0" w:space="0" w:color="auto"/>
                <w:right w:val="none" w:sz="0" w:space="0" w:color="auto"/>
              </w:divBdr>
            </w:div>
          </w:divsChild>
        </w:div>
        <w:div w:id="682245121">
          <w:marLeft w:val="0"/>
          <w:marRight w:val="0"/>
          <w:marTop w:val="0"/>
          <w:marBottom w:val="0"/>
          <w:divBdr>
            <w:top w:val="none" w:sz="0" w:space="0" w:color="auto"/>
            <w:left w:val="none" w:sz="0" w:space="0" w:color="auto"/>
            <w:bottom w:val="none" w:sz="0" w:space="0" w:color="auto"/>
            <w:right w:val="none" w:sz="0" w:space="0" w:color="auto"/>
          </w:divBdr>
          <w:divsChild>
            <w:div w:id="1616018979">
              <w:marLeft w:val="0"/>
              <w:marRight w:val="0"/>
              <w:marTop w:val="0"/>
              <w:marBottom w:val="0"/>
              <w:divBdr>
                <w:top w:val="none" w:sz="0" w:space="0" w:color="auto"/>
                <w:left w:val="none" w:sz="0" w:space="0" w:color="auto"/>
                <w:bottom w:val="none" w:sz="0" w:space="0" w:color="auto"/>
                <w:right w:val="none" w:sz="0" w:space="0" w:color="auto"/>
              </w:divBdr>
            </w:div>
          </w:divsChild>
        </w:div>
        <w:div w:id="639313479">
          <w:marLeft w:val="0"/>
          <w:marRight w:val="0"/>
          <w:marTop w:val="0"/>
          <w:marBottom w:val="0"/>
          <w:divBdr>
            <w:top w:val="none" w:sz="0" w:space="0" w:color="auto"/>
            <w:left w:val="none" w:sz="0" w:space="0" w:color="auto"/>
            <w:bottom w:val="none" w:sz="0" w:space="0" w:color="auto"/>
            <w:right w:val="none" w:sz="0" w:space="0" w:color="auto"/>
          </w:divBdr>
          <w:divsChild>
            <w:div w:id="2062053505">
              <w:marLeft w:val="0"/>
              <w:marRight w:val="0"/>
              <w:marTop w:val="0"/>
              <w:marBottom w:val="0"/>
              <w:divBdr>
                <w:top w:val="none" w:sz="0" w:space="0" w:color="auto"/>
                <w:left w:val="none" w:sz="0" w:space="0" w:color="auto"/>
                <w:bottom w:val="none" w:sz="0" w:space="0" w:color="auto"/>
                <w:right w:val="none" w:sz="0" w:space="0" w:color="auto"/>
              </w:divBdr>
            </w:div>
          </w:divsChild>
        </w:div>
        <w:div w:id="362898396">
          <w:marLeft w:val="0"/>
          <w:marRight w:val="0"/>
          <w:marTop w:val="0"/>
          <w:marBottom w:val="0"/>
          <w:divBdr>
            <w:top w:val="none" w:sz="0" w:space="0" w:color="auto"/>
            <w:left w:val="none" w:sz="0" w:space="0" w:color="auto"/>
            <w:bottom w:val="none" w:sz="0" w:space="0" w:color="auto"/>
            <w:right w:val="none" w:sz="0" w:space="0" w:color="auto"/>
          </w:divBdr>
          <w:divsChild>
            <w:div w:id="175047187">
              <w:marLeft w:val="0"/>
              <w:marRight w:val="0"/>
              <w:marTop w:val="0"/>
              <w:marBottom w:val="0"/>
              <w:divBdr>
                <w:top w:val="none" w:sz="0" w:space="0" w:color="auto"/>
                <w:left w:val="none" w:sz="0" w:space="0" w:color="auto"/>
                <w:bottom w:val="none" w:sz="0" w:space="0" w:color="auto"/>
                <w:right w:val="none" w:sz="0" w:space="0" w:color="auto"/>
              </w:divBdr>
            </w:div>
          </w:divsChild>
        </w:div>
        <w:div w:id="538668518">
          <w:marLeft w:val="0"/>
          <w:marRight w:val="0"/>
          <w:marTop w:val="0"/>
          <w:marBottom w:val="0"/>
          <w:divBdr>
            <w:top w:val="none" w:sz="0" w:space="0" w:color="auto"/>
            <w:left w:val="none" w:sz="0" w:space="0" w:color="auto"/>
            <w:bottom w:val="none" w:sz="0" w:space="0" w:color="auto"/>
            <w:right w:val="none" w:sz="0" w:space="0" w:color="auto"/>
          </w:divBdr>
          <w:divsChild>
            <w:div w:id="283974218">
              <w:marLeft w:val="0"/>
              <w:marRight w:val="0"/>
              <w:marTop w:val="0"/>
              <w:marBottom w:val="0"/>
              <w:divBdr>
                <w:top w:val="none" w:sz="0" w:space="0" w:color="auto"/>
                <w:left w:val="none" w:sz="0" w:space="0" w:color="auto"/>
                <w:bottom w:val="none" w:sz="0" w:space="0" w:color="auto"/>
                <w:right w:val="none" w:sz="0" w:space="0" w:color="auto"/>
              </w:divBdr>
            </w:div>
          </w:divsChild>
        </w:div>
        <w:div w:id="333803850">
          <w:marLeft w:val="0"/>
          <w:marRight w:val="0"/>
          <w:marTop w:val="0"/>
          <w:marBottom w:val="0"/>
          <w:divBdr>
            <w:top w:val="none" w:sz="0" w:space="0" w:color="auto"/>
            <w:left w:val="none" w:sz="0" w:space="0" w:color="auto"/>
            <w:bottom w:val="none" w:sz="0" w:space="0" w:color="auto"/>
            <w:right w:val="none" w:sz="0" w:space="0" w:color="auto"/>
          </w:divBdr>
          <w:divsChild>
            <w:div w:id="1105999820">
              <w:marLeft w:val="0"/>
              <w:marRight w:val="0"/>
              <w:marTop w:val="0"/>
              <w:marBottom w:val="0"/>
              <w:divBdr>
                <w:top w:val="none" w:sz="0" w:space="0" w:color="auto"/>
                <w:left w:val="none" w:sz="0" w:space="0" w:color="auto"/>
                <w:bottom w:val="none" w:sz="0" w:space="0" w:color="auto"/>
                <w:right w:val="none" w:sz="0" w:space="0" w:color="auto"/>
              </w:divBdr>
            </w:div>
          </w:divsChild>
        </w:div>
        <w:div w:id="1602640550">
          <w:marLeft w:val="0"/>
          <w:marRight w:val="0"/>
          <w:marTop w:val="0"/>
          <w:marBottom w:val="0"/>
          <w:divBdr>
            <w:top w:val="none" w:sz="0" w:space="0" w:color="auto"/>
            <w:left w:val="none" w:sz="0" w:space="0" w:color="auto"/>
            <w:bottom w:val="none" w:sz="0" w:space="0" w:color="auto"/>
            <w:right w:val="none" w:sz="0" w:space="0" w:color="auto"/>
          </w:divBdr>
        </w:div>
        <w:div w:id="1853183992">
          <w:marLeft w:val="0"/>
          <w:marRight w:val="0"/>
          <w:marTop w:val="0"/>
          <w:marBottom w:val="0"/>
          <w:divBdr>
            <w:top w:val="none" w:sz="0" w:space="0" w:color="auto"/>
            <w:left w:val="none" w:sz="0" w:space="0" w:color="auto"/>
            <w:bottom w:val="none" w:sz="0" w:space="0" w:color="auto"/>
            <w:right w:val="none" w:sz="0" w:space="0" w:color="auto"/>
          </w:divBdr>
          <w:divsChild>
            <w:div w:id="576213401">
              <w:marLeft w:val="0"/>
              <w:marRight w:val="0"/>
              <w:marTop w:val="0"/>
              <w:marBottom w:val="0"/>
              <w:divBdr>
                <w:top w:val="none" w:sz="0" w:space="0" w:color="auto"/>
                <w:left w:val="none" w:sz="0" w:space="0" w:color="auto"/>
                <w:bottom w:val="none" w:sz="0" w:space="0" w:color="auto"/>
                <w:right w:val="none" w:sz="0" w:space="0" w:color="auto"/>
              </w:divBdr>
            </w:div>
          </w:divsChild>
        </w:div>
        <w:div w:id="1765374896">
          <w:marLeft w:val="0"/>
          <w:marRight w:val="0"/>
          <w:marTop w:val="0"/>
          <w:marBottom w:val="0"/>
          <w:divBdr>
            <w:top w:val="none" w:sz="0" w:space="0" w:color="auto"/>
            <w:left w:val="none" w:sz="0" w:space="0" w:color="auto"/>
            <w:bottom w:val="none" w:sz="0" w:space="0" w:color="auto"/>
            <w:right w:val="none" w:sz="0" w:space="0" w:color="auto"/>
          </w:divBdr>
          <w:divsChild>
            <w:div w:id="1505632414">
              <w:marLeft w:val="0"/>
              <w:marRight w:val="0"/>
              <w:marTop w:val="0"/>
              <w:marBottom w:val="0"/>
              <w:divBdr>
                <w:top w:val="none" w:sz="0" w:space="0" w:color="auto"/>
                <w:left w:val="none" w:sz="0" w:space="0" w:color="auto"/>
                <w:bottom w:val="none" w:sz="0" w:space="0" w:color="auto"/>
                <w:right w:val="none" w:sz="0" w:space="0" w:color="auto"/>
              </w:divBdr>
            </w:div>
          </w:divsChild>
        </w:div>
        <w:div w:id="1534884264">
          <w:marLeft w:val="0"/>
          <w:marRight w:val="0"/>
          <w:marTop w:val="0"/>
          <w:marBottom w:val="0"/>
          <w:divBdr>
            <w:top w:val="none" w:sz="0" w:space="0" w:color="auto"/>
            <w:left w:val="none" w:sz="0" w:space="0" w:color="auto"/>
            <w:bottom w:val="none" w:sz="0" w:space="0" w:color="auto"/>
            <w:right w:val="none" w:sz="0" w:space="0" w:color="auto"/>
          </w:divBdr>
          <w:divsChild>
            <w:div w:id="971128735">
              <w:marLeft w:val="0"/>
              <w:marRight w:val="0"/>
              <w:marTop w:val="0"/>
              <w:marBottom w:val="0"/>
              <w:divBdr>
                <w:top w:val="none" w:sz="0" w:space="0" w:color="auto"/>
                <w:left w:val="none" w:sz="0" w:space="0" w:color="auto"/>
                <w:bottom w:val="none" w:sz="0" w:space="0" w:color="auto"/>
                <w:right w:val="none" w:sz="0" w:space="0" w:color="auto"/>
              </w:divBdr>
            </w:div>
          </w:divsChild>
        </w:div>
        <w:div w:id="1441726470">
          <w:marLeft w:val="0"/>
          <w:marRight w:val="0"/>
          <w:marTop w:val="0"/>
          <w:marBottom w:val="0"/>
          <w:divBdr>
            <w:top w:val="none" w:sz="0" w:space="0" w:color="auto"/>
            <w:left w:val="none" w:sz="0" w:space="0" w:color="auto"/>
            <w:bottom w:val="none" w:sz="0" w:space="0" w:color="auto"/>
            <w:right w:val="none" w:sz="0" w:space="0" w:color="auto"/>
          </w:divBdr>
          <w:divsChild>
            <w:div w:id="1049765022">
              <w:marLeft w:val="0"/>
              <w:marRight w:val="0"/>
              <w:marTop w:val="0"/>
              <w:marBottom w:val="0"/>
              <w:divBdr>
                <w:top w:val="none" w:sz="0" w:space="0" w:color="auto"/>
                <w:left w:val="none" w:sz="0" w:space="0" w:color="auto"/>
                <w:bottom w:val="none" w:sz="0" w:space="0" w:color="auto"/>
                <w:right w:val="none" w:sz="0" w:space="0" w:color="auto"/>
              </w:divBdr>
            </w:div>
          </w:divsChild>
        </w:div>
        <w:div w:id="269164182">
          <w:marLeft w:val="0"/>
          <w:marRight w:val="0"/>
          <w:marTop w:val="0"/>
          <w:marBottom w:val="0"/>
          <w:divBdr>
            <w:top w:val="none" w:sz="0" w:space="0" w:color="auto"/>
            <w:left w:val="none" w:sz="0" w:space="0" w:color="auto"/>
            <w:bottom w:val="none" w:sz="0" w:space="0" w:color="auto"/>
            <w:right w:val="none" w:sz="0" w:space="0" w:color="auto"/>
          </w:divBdr>
          <w:divsChild>
            <w:div w:id="1779913070">
              <w:marLeft w:val="0"/>
              <w:marRight w:val="0"/>
              <w:marTop w:val="0"/>
              <w:marBottom w:val="0"/>
              <w:divBdr>
                <w:top w:val="none" w:sz="0" w:space="0" w:color="auto"/>
                <w:left w:val="none" w:sz="0" w:space="0" w:color="auto"/>
                <w:bottom w:val="none" w:sz="0" w:space="0" w:color="auto"/>
                <w:right w:val="none" w:sz="0" w:space="0" w:color="auto"/>
              </w:divBdr>
            </w:div>
          </w:divsChild>
        </w:div>
        <w:div w:id="1772552339">
          <w:marLeft w:val="0"/>
          <w:marRight w:val="0"/>
          <w:marTop w:val="0"/>
          <w:marBottom w:val="0"/>
          <w:divBdr>
            <w:top w:val="none" w:sz="0" w:space="0" w:color="auto"/>
            <w:left w:val="none" w:sz="0" w:space="0" w:color="auto"/>
            <w:bottom w:val="none" w:sz="0" w:space="0" w:color="auto"/>
            <w:right w:val="none" w:sz="0" w:space="0" w:color="auto"/>
          </w:divBdr>
          <w:divsChild>
            <w:div w:id="1711107062">
              <w:marLeft w:val="0"/>
              <w:marRight w:val="0"/>
              <w:marTop w:val="0"/>
              <w:marBottom w:val="0"/>
              <w:divBdr>
                <w:top w:val="none" w:sz="0" w:space="0" w:color="auto"/>
                <w:left w:val="none" w:sz="0" w:space="0" w:color="auto"/>
                <w:bottom w:val="none" w:sz="0" w:space="0" w:color="auto"/>
                <w:right w:val="none" w:sz="0" w:space="0" w:color="auto"/>
              </w:divBdr>
            </w:div>
          </w:divsChild>
        </w:div>
        <w:div w:id="1244683996">
          <w:marLeft w:val="0"/>
          <w:marRight w:val="0"/>
          <w:marTop w:val="0"/>
          <w:marBottom w:val="0"/>
          <w:divBdr>
            <w:top w:val="none" w:sz="0" w:space="0" w:color="auto"/>
            <w:left w:val="none" w:sz="0" w:space="0" w:color="auto"/>
            <w:bottom w:val="none" w:sz="0" w:space="0" w:color="auto"/>
            <w:right w:val="none" w:sz="0" w:space="0" w:color="auto"/>
          </w:divBdr>
          <w:divsChild>
            <w:div w:id="2123180307">
              <w:marLeft w:val="0"/>
              <w:marRight w:val="0"/>
              <w:marTop w:val="0"/>
              <w:marBottom w:val="0"/>
              <w:divBdr>
                <w:top w:val="none" w:sz="0" w:space="0" w:color="auto"/>
                <w:left w:val="none" w:sz="0" w:space="0" w:color="auto"/>
                <w:bottom w:val="none" w:sz="0" w:space="0" w:color="auto"/>
                <w:right w:val="none" w:sz="0" w:space="0" w:color="auto"/>
              </w:divBdr>
            </w:div>
          </w:divsChild>
        </w:div>
        <w:div w:id="90709324">
          <w:marLeft w:val="0"/>
          <w:marRight w:val="0"/>
          <w:marTop w:val="0"/>
          <w:marBottom w:val="0"/>
          <w:divBdr>
            <w:top w:val="none" w:sz="0" w:space="0" w:color="auto"/>
            <w:left w:val="none" w:sz="0" w:space="0" w:color="auto"/>
            <w:bottom w:val="none" w:sz="0" w:space="0" w:color="auto"/>
            <w:right w:val="none" w:sz="0" w:space="0" w:color="auto"/>
          </w:divBdr>
          <w:divsChild>
            <w:div w:id="1083801122">
              <w:marLeft w:val="0"/>
              <w:marRight w:val="0"/>
              <w:marTop w:val="0"/>
              <w:marBottom w:val="0"/>
              <w:divBdr>
                <w:top w:val="none" w:sz="0" w:space="0" w:color="auto"/>
                <w:left w:val="none" w:sz="0" w:space="0" w:color="auto"/>
                <w:bottom w:val="none" w:sz="0" w:space="0" w:color="auto"/>
                <w:right w:val="none" w:sz="0" w:space="0" w:color="auto"/>
              </w:divBdr>
            </w:div>
          </w:divsChild>
        </w:div>
        <w:div w:id="1620255404">
          <w:marLeft w:val="0"/>
          <w:marRight w:val="0"/>
          <w:marTop w:val="0"/>
          <w:marBottom w:val="0"/>
          <w:divBdr>
            <w:top w:val="none" w:sz="0" w:space="0" w:color="auto"/>
            <w:left w:val="none" w:sz="0" w:space="0" w:color="auto"/>
            <w:bottom w:val="none" w:sz="0" w:space="0" w:color="auto"/>
            <w:right w:val="none" w:sz="0" w:space="0" w:color="auto"/>
          </w:divBdr>
          <w:divsChild>
            <w:div w:id="1885872513">
              <w:marLeft w:val="0"/>
              <w:marRight w:val="0"/>
              <w:marTop w:val="0"/>
              <w:marBottom w:val="0"/>
              <w:divBdr>
                <w:top w:val="none" w:sz="0" w:space="0" w:color="auto"/>
                <w:left w:val="none" w:sz="0" w:space="0" w:color="auto"/>
                <w:bottom w:val="none" w:sz="0" w:space="0" w:color="auto"/>
                <w:right w:val="none" w:sz="0" w:space="0" w:color="auto"/>
              </w:divBdr>
            </w:div>
          </w:divsChild>
        </w:div>
        <w:div w:id="1204101049">
          <w:marLeft w:val="0"/>
          <w:marRight w:val="0"/>
          <w:marTop w:val="0"/>
          <w:marBottom w:val="0"/>
          <w:divBdr>
            <w:top w:val="none" w:sz="0" w:space="0" w:color="auto"/>
            <w:left w:val="none" w:sz="0" w:space="0" w:color="auto"/>
            <w:bottom w:val="none" w:sz="0" w:space="0" w:color="auto"/>
            <w:right w:val="none" w:sz="0" w:space="0" w:color="auto"/>
          </w:divBdr>
          <w:divsChild>
            <w:div w:id="569273824">
              <w:marLeft w:val="0"/>
              <w:marRight w:val="0"/>
              <w:marTop w:val="0"/>
              <w:marBottom w:val="0"/>
              <w:divBdr>
                <w:top w:val="none" w:sz="0" w:space="0" w:color="auto"/>
                <w:left w:val="none" w:sz="0" w:space="0" w:color="auto"/>
                <w:bottom w:val="none" w:sz="0" w:space="0" w:color="auto"/>
                <w:right w:val="none" w:sz="0" w:space="0" w:color="auto"/>
              </w:divBdr>
            </w:div>
          </w:divsChild>
        </w:div>
        <w:div w:id="339815883">
          <w:marLeft w:val="0"/>
          <w:marRight w:val="0"/>
          <w:marTop w:val="0"/>
          <w:marBottom w:val="0"/>
          <w:divBdr>
            <w:top w:val="none" w:sz="0" w:space="0" w:color="auto"/>
            <w:left w:val="none" w:sz="0" w:space="0" w:color="auto"/>
            <w:bottom w:val="none" w:sz="0" w:space="0" w:color="auto"/>
            <w:right w:val="none" w:sz="0" w:space="0" w:color="auto"/>
          </w:divBdr>
        </w:div>
        <w:div w:id="78645730">
          <w:marLeft w:val="0"/>
          <w:marRight w:val="0"/>
          <w:marTop w:val="0"/>
          <w:marBottom w:val="0"/>
          <w:divBdr>
            <w:top w:val="none" w:sz="0" w:space="0" w:color="auto"/>
            <w:left w:val="none" w:sz="0" w:space="0" w:color="auto"/>
            <w:bottom w:val="none" w:sz="0" w:space="0" w:color="auto"/>
            <w:right w:val="none" w:sz="0" w:space="0" w:color="auto"/>
          </w:divBdr>
          <w:divsChild>
            <w:div w:id="1290286040">
              <w:marLeft w:val="0"/>
              <w:marRight w:val="0"/>
              <w:marTop w:val="0"/>
              <w:marBottom w:val="0"/>
              <w:divBdr>
                <w:top w:val="none" w:sz="0" w:space="0" w:color="auto"/>
                <w:left w:val="none" w:sz="0" w:space="0" w:color="auto"/>
                <w:bottom w:val="none" w:sz="0" w:space="0" w:color="auto"/>
                <w:right w:val="none" w:sz="0" w:space="0" w:color="auto"/>
              </w:divBdr>
            </w:div>
          </w:divsChild>
        </w:div>
        <w:div w:id="790513233">
          <w:marLeft w:val="0"/>
          <w:marRight w:val="0"/>
          <w:marTop w:val="0"/>
          <w:marBottom w:val="0"/>
          <w:divBdr>
            <w:top w:val="none" w:sz="0" w:space="0" w:color="auto"/>
            <w:left w:val="none" w:sz="0" w:space="0" w:color="auto"/>
            <w:bottom w:val="none" w:sz="0" w:space="0" w:color="auto"/>
            <w:right w:val="none" w:sz="0" w:space="0" w:color="auto"/>
          </w:divBdr>
          <w:divsChild>
            <w:div w:id="811600611">
              <w:marLeft w:val="0"/>
              <w:marRight w:val="0"/>
              <w:marTop w:val="0"/>
              <w:marBottom w:val="0"/>
              <w:divBdr>
                <w:top w:val="none" w:sz="0" w:space="0" w:color="auto"/>
                <w:left w:val="none" w:sz="0" w:space="0" w:color="auto"/>
                <w:bottom w:val="none" w:sz="0" w:space="0" w:color="auto"/>
                <w:right w:val="none" w:sz="0" w:space="0" w:color="auto"/>
              </w:divBdr>
            </w:div>
          </w:divsChild>
        </w:div>
        <w:div w:id="1559247304">
          <w:marLeft w:val="0"/>
          <w:marRight w:val="0"/>
          <w:marTop w:val="0"/>
          <w:marBottom w:val="0"/>
          <w:divBdr>
            <w:top w:val="none" w:sz="0" w:space="0" w:color="auto"/>
            <w:left w:val="none" w:sz="0" w:space="0" w:color="auto"/>
            <w:bottom w:val="none" w:sz="0" w:space="0" w:color="auto"/>
            <w:right w:val="none" w:sz="0" w:space="0" w:color="auto"/>
          </w:divBdr>
          <w:divsChild>
            <w:div w:id="929239731">
              <w:marLeft w:val="0"/>
              <w:marRight w:val="0"/>
              <w:marTop w:val="0"/>
              <w:marBottom w:val="0"/>
              <w:divBdr>
                <w:top w:val="none" w:sz="0" w:space="0" w:color="auto"/>
                <w:left w:val="none" w:sz="0" w:space="0" w:color="auto"/>
                <w:bottom w:val="none" w:sz="0" w:space="0" w:color="auto"/>
                <w:right w:val="none" w:sz="0" w:space="0" w:color="auto"/>
              </w:divBdr>
            </w:div>
          </w:divsChild>
        </w:div>
        <w:div w:id="1191648621">
          <w:marLeft w:val="0"/>
          <w:marRight w:val="0"/>
          <w:marTop w:val="0"/>
          <w:marBottom w:val="0"/>
          <w:divBdr>
            <w:top w:val="none" w:sz="0" w:space="0" w:color="auto"/>
            <w:left w:val="none" w:sz="0" w:space="0" w:color="auto"/>
            <w:bottom w:val="none" w:sz="0" w:space="0" w:color="auto"/>
            <w:right w:val="none" w:sz="0" w:space="0" w:color="auto"/>
          </w:divBdr>
          <w:divsChild>
            <w:div w:id="1235509910">
              <w:marLeft w:val="0"/>
              <w:marRight w:val="0"/>
              <w:marTop w:val="0"/>
              <w:marBottom w:val="0"/>
              <w:divBdr>
                <w:top w:val="none" w:sz="0" w:space="0" w:color="auto"/>
                <w:left w:val="none" w:sz="0" w:space="0" w:color="auto"/>
                <w:bottom w:val="none" w:sz="0" w:space="0" w:color="auto"/>
                <w:right w:val="none" w:sz="0" w:space="0" w:color="auto"/>
              </w:divBdr>
            </w:div>
          </w:divsChild>
        </w:div>
        <w:div w:id="151069469">
          <w:marLeft w:val="0"/>
          <w:marRight w:val="0"/>
          <w:marTop w:val="0"/>
          <w:marBottom w:val="0"/>
          <w:divBdr>
            <w:top w:val="none" w:sz="0" w:space="0" w:color="auto"/>
            <w:left w:val="none" w:sz="0" w:space="0" w:color="auto"/>
            <w:bottom w:val="none" w:sz="0" w:space="0" w:color="auto"/>
            <w:right w:val="none" w:sz="0" w:space="0" w:color="auto"/>
          </w:divBdr>
          <w:divsChild>
            <w:div w:id="163992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59766">
      <w:bodyDiv w:val="1"/>
      <w:marLeft w:val="0"/>
      <w:marRight w:val="0"/>
      <w:marTop w:val="0"/>
      <w:marBottom w:val="0"/>
      <w:divBdr>
        <w:top w:val="none" w:sz="0" w:space="0" w:color="auto"/>
        <w:left w:val="none" w:sz="0" w:space="0" w:color="auto"/>
        <w:bottom w:val="none" w:sz="0" w:space="0" w:color="auto"/>
        <w:right w:val="none" w:sz="0" w:space="0" w:color="auto"/>
      </w:divBdr>
    </w:div>
    <w:div w:id="1628580921">
      <w:bodyDiv w:val="1"/>
      <w:marLeft w:val="0"/>
      <w:marRight w:val="0"/>
      <w:marTop w:val="0"/>
      <w:marBottom w:val="0"/>
      <w:divBdr>
        <w:top w:val="none" w:sz="0" w:space="0" w:color="auto"/>
        <w:left w:val="none" w:sz="0" w:space="0" w:color="auto"/>
        <w:bottom w:val="none" w:sz="0" w:space="0" w:color="auto"/>
        <w:right w:val="none" w:sz="0" w:space="0" w:color="auto"/>
      </w:divBdr>
      <w:divsChild>
        <w:div w:id="456874623">
          <w:marLeft w:val="0"/>
          <w:marRight w:val="0"/>
          <w:marTop w:val="0"/>
          <w:marBottom w:val="0"/>
          <w:divBdr>
            <w:top w:val="none" w:sz="0" w:space="0" w:color="auto"/>
            <w:left w:val="none" w:sz="0" w:space="0" w:color="auto"/>
            <w:bottom w:val="none" w:sz="0" w:space="0" w:color="auto"/>
            <w:right w:val="none" w:sz="0" w:space="0" w:color="auto"/>
          </w:divBdr>
        </w:div>
        <w:div w:id="1409113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8D160-33F8-40C5-AD08-EC5A73D7B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2199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decuyper</dc:creator>
  <cp:keywords/>
  <dc:description/>
  <cp:lastModifiedBy>Muriel Cierco</cp:lastModifiedBy>
  <cp:revision>2</cp:revision>
  <dcterms:created xsi:type="dcterms:W3CDTF">2024-02-18T07:39:00Z</dcterms:created>
  <dcterms:modified xsi:type="dcterms:W3CDTF">2024-02-18T07:39:00Z</dcterms:modified>
</cp:coreProperties>
</file>